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60"/>
      </w:pPr>
      <w:r>
        <w:rPr>
          <w:rFonts w:ascii="Calibri" w:cs="Calibri" w:eastAsia="Calibri" w:hAnsi="Calibri"/>
          <w:b/>
          <w:bCs/>
          <w:color w:val="14509E"/>
          <w:sz w:val="36"/>
          <w:szCs w:val="36"/>
        </w:rPr>
        <w:t xml:space="preserve">8 modelos de descrição de imóvel para anúncio</w:t>
      </w:r>
    </w:p>
    <w:p>
      <w:pPr>
        <w:spacing w:after="200"/>
      </w:pPr>
      <w:r>
        <w:rPr>
          <w:rFonts w:ascii="Calibri" w:cs="Calibri" w:eastAsia="Calibri" w:hAnsi="Calibri"/>
          <w:b w:val="false"/>
          <w:bCs w:val="false"/>
          <w:i/>
          <w:iCs/>
          <w:color w:val="5A6470"/>
          <w:sz w:val="21"/>
          <w:szCs w:val="21"/>
        </w:rPr>
        <w:t xml:space="preserve">Modelos prontos para copiar, colar e adaptar. Material gratuito do blog Imóveis SC.</w:t>
      </w:r>
    </w:p>
    <w:p>
      <w:pPr>
        <w:pBdr>
          <w:bottom w:val="single" w:color="D5DBE3" w:sz="6" w:space="4"/>
        </w:pBdr>
        <w:spacing w:after="200" w:before="120"/>
      </w:pPr>
      <w:r>
        <w:t xml:space="preserve"/>
      </w:r>
    </w:p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14509E"/>
          <w:sz w:val="26"/>
          <w:szCs w:val="26"/>
        </w:rPr>
        <w:t xml:space="preserve">Como usar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22222"/>
          <w:sz w:val="21"/>
          <w:szCs w:val="21"/>
        </w:rPr>
        <w:t xml:space="preserve">Cada modelo segue a mesma estrutura de cinco blocos: título, primeiro parágrafo com o benefício, características técnicas em lista, entorno e localização, e chamada para ação.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22222"/>
          <w:sz w:val="21"/>
          <w:szCs w:val="21"/>
        </w:rPr>
        <w:t xml:space="preserve">Substitua tudo entre colchetes. Todos os números que aparecem são exemplos e precisam ser trocados pelos dados reais do imóvel.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22222"/>
          <w:sz w:val="21"/>
          <w:szCs w:val="21"/>
        </w:rPr>
        <w:t xml:space="preserve">Feche todo anúncio com a identificação exigida pela Resolução COFECI nº 1.065/2007, no formato [Nome], CRECI/SC [número] (com o sufixo -J se for pessoa jurídica). A sigla e o número devem ter altura mínima proporcional ao nome ou razão social exibido. As regras de aplicação variam entre os conselhos regionais: confirme com o seu se atuar fora de Santa Catarina.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22222"/>
          <w:sz w:val="21"/>
          <w:szCs w:val="21"/>
        </w:rPr>
        <w:t xml:space="preserve">Não omita ônus, pendência ou restrição. O art. 723 do Código Civil obriga o corretor a prestar todos os esclarecimentos sobre a segurança ou o risco do negócio, sob pena de responder por perdas e danos. O art. 37 do Código de Defesa do Consumidor trata como enganosa a publicidade que omite dado essencial.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/>
          <w:iCs/>
          <w:color w:val="5A6470"/>
          <w:sz w:val="21"/>
          <w:szCs w:val="21"/>
        </w:rPr>
        <w:t xml:space="preserve">Este material é informativo e não substitui a orientação de um advogado.</w:t>
      </w:r>
    </w:p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14509E"/>
          <w:sz w:val="26"/>
          <w:szCs w:val="26"/>
        </w:rPr>
        <w:t xml:space="preserve">1. Apartamento padrão</w:t>
      </w:r>
    </w:p>
    <w:p>
      <w:pPr>
        <w:shd w:fill="EAF3FF"/>
        <w:spacing w:after="120"/>
      </w:pPr>
      <w:r>
        <w:rPr>
          <w:rFonts w:ascii="Calibri" w:cs="Calibri" w:eastAsia="Calibri" w:hAnsi="Calibri"/>
          <w:b/>
          <w:bCs/>
          <w:color w:val="000000"/>
          <w:sz w:val="23"/>
          <w:szCs w:val="23"/>
        </w:rPr>
        <w:t xml:space="preserve">Apartamento 2 dormitórios no [bairro] a [X] m do [ponto de referência]</w:t>
      </w:r>
    </w:p>
    <w:p>
      <w:pPr>
        <w:spacing w:after="80"/>
        <w:ind w:left="360"/>
      </w:pPr>
      <w:r>
        <w:rPr>
          <w:rFonts w:ascii="Calibri" w:cs="Calibri" w:eastAsia="Calibri" w:hAnsi="Calibri"/>
          <w:sz w:val="21"/>
          <w:szCs w:val="21"/>
        </w:rPr>
        <w:t xml:space="preserve">Dois dormitórios que resolvem o essencial: quarto de casal com armário planejado, segundo quarto que cabe cama de solteiro e escrivaninha, e sala integrada à cozinha, de modo que quem cozinha continua na conversa.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[X] m² privativos · 2 dormitórios · 1 banheiro social · 1 vaga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[Xº] andar · face [orientação] · elevador · [ano de construção]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Área de serviço separada, com janela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Condomínio com [itens reais]</w:t>
      </w:r>
    </w:p>
    <w:p>
      <w:pPr>
        <w:spacing w:after="80"/>
        <w:ind w:left="360"/>
      </w:pPr>
      <w:r>
        <w:rPr>
          <w:rFonts w:ascii="Calibri" w:cs="Calibri" w:eastAsia="Calibri" w:hAnsi="Calibri"/>
          <w:sz w:val="21"/>
          <w:szCs w:val="21"/>
        </w:rPr>
        <w:t xml:space="preserve">O prédio fica na [rua], a [X] m do [mercado/escola/terminal]. A [rua] é [descrição honesta do movimento].</w:t>
      </w:r>
    </w:p>
    <w:p>
      <w:pPr>
        <w:spacing w:after="80"/>
        <w:ind w:left="360"/>
      </w:pPr>
      <w:r>
        <w:rPr>
          <w:rFonts w:ascii="Calibri" w:cs="Calibri" w:eastAsia="Calibri" w:hAnsi="Calibri"/>
          <w:sz w:val="21"/>
          <w:szCs w:val="21"/>
        </w:rPr>
        <w:t xml:space="preserve">Visitas de [dias], com agendamento pelo [canal].</w:t>
      </w:r>
    </w:p>
    <w:p>
      <w:pPr>
        <w:pBdr>
          <w:bottom w:val="single" w:color="D5DBE3" w:sz="6" w:space="4"/>
        </w:pBdr>
        <w:spacing w:after="200" w:before="120"/>
      </w:pPr>
      <w:r>
        <w:t xml:space="preserve"/>
      </w:r>
    </w:p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14509E"/>
          <w:sz w:val="26"/>
          <w:szCs w:val="26"/>
        </w:rPr>
        <w:t xml:space="preserve">2. Apartamento alto padrão</w:t>
      </w:r>
    </w:p>
    <w:p>
      <w:pPr>
        <w:shd w:fill="EAF3FF"/>
        <w:spacing w:after="120"/>
      </w:pPr>
      <w:r>
        <w:rPr>
          <w:rFonts w:ascii="Calibri" w:cs="Calibri" w:eastAsia="Calibri" w:hAnsi="Calibri"/>
          <w:b/>
          <w:bCs/>
          <w:color w:val="000000"/>
          <w:sz w:val="23"/>
          <w:szCs w:val="23"/>
        </w:rPr>
        <w:t xml:space="preserve">Apartamento 3 suítes no [bairro] com [diferencial exclusivo]</w:t>
      </w:r>
    </w:p>
    <w:p>
      <w:pPr>
        <w:spacing w:after="80"/>
        <w:ind w:left="360"/>
      </w:pPr>
      <w:r>
        <w:rPr>
          <w:rFonts w:ascii="Calibri" w:cs="Calibri" w:eastAsia="Calibri" w:hAnsi="Calibri"/>
          <w:sz w:val="21"/>
          <w:szCs w:val="21"/>
        </w:rPr>
        <w:t xml:space="preserve">Três suítes, sacada com churrasqueira e fechamento de vidro, e uma planta que separa a área social da íntima, o que significa receber sem que a visita atravesse o corredor dos quartos.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[X] m² privativos · 3 suítes · lavabo · [X] vagas com box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Acabamento em [material verificável] · esquadrias [especificação]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Infraestrutura de ar-condicionado em todos os ambientes · [Nº] unidades por andar</w:t>
      </w:r>
    </w:p>
    <w:p>
      <w:pPr>
        <w:spacing w:after="80"/>
        <w:ind w:left="360"/>
      </w:pPr>
      <w:r>
        <w:rPr>
          <w:rFonts w:ascii="Calibri" w:cs="Calibri" w:eastAsia="Calibri" w:hAnsi="Calibri"/>
          <w:sz w:val="21"/>
          <w:szCs w:val="21"/>
        </w:rPr>
        <w:t xml:space="preserve">[Descrição do entorno com nomes reais de ruas, comércios e referências.]</w:t>
      </w:r>
    </w:p>
    <w:p>
      <w:pPr>
        <w:spacing w:after="80"/>
        <w:ind w:left="360"/>
      </w:pPr>
      <w:r>
        <w:rPr>
          <w:rFonts w:ascii="Calibri" w:cs="Calibri" w:eastAsia="Calibri" w:hAnsi="Calibri"/>
          <w:sz w:val="21"/>
          <w:szCs w:val="21"/>
        </w:rPr>
        <w:t xml:space="preserve">Apresentação com agendamento prévio.</w:t>
      </w:r>
    </w:p>
    <w:p>
      <w:pPr>
        <w:pBdr>
          <w:bottom w:val="single" w:color="D5DBE3" w:sz="6" w:space="4"/>
        </w:pBdr>
        <w:spacing w:after="200" w:before="120"/>
      </w:pPr>
      <w:r>
        <w:t xml:space="preserve"/>
      </w:r>
    </w:p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14509E"/>
          <w:sz w:val="26"/>
          <w:szCs w:val="26"/>
        </w:rPr>
        <w:t xml:space="preserve">3. Casa em condomínio</w:t>
      </w:r>
    </w:p>
    <w:p>
      <w:pPr>
        <w:shd w:fill="EAF3FF"/>
        <w:spacing w:after="120"/>
      </w:pPr>
      <w:r>
        <w:rPr>
          <w:rFonts w:ascii="Calibri" w:cs="Calibri" w:eastAsia="Calibri" w:hAnsi="Calibri"/>
          <w:b/>
          <w:bCs/>
          <w:color w:val="000000"/>
          <w:sz w:val="23"/>
          <w:szCs w:val="23"/>
        </w:rPr>
        <w:t xml:space="preserve">Casa [X] quartos em condomínio fechado no [bairro], [cidade]</w:t>
      </w:r>
    </w:p>
    <w:p>
      <w:pPr>
        <w:spacing w:after="80"/>
        <w:ind w:left="360"/>
      </w:pPr>
      <w:r>
        <w:rPr>
          <w:rFonts w:ascii="Calibri" w:cs="Calibri" w:eastAsia="Calibri" w:hAnsi="Calibri"/>
          <w:sz w:val="21"/>
          <w:szCs w:val="21"/>
        </w:rPr>
        <w:t xml:space="preserve">Casa em condomínio para quem quer pátio e portaria ao mesmo tempo: a criança sai de bicicleta na rua interna e você não precisa estar junto.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[X] m² construídos em terreno de [X] m² · [X] quartos, sendo [X] suítes · [X] vagas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Pátio nos fundos com [descrição]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Condomínio com [itens] · taxa mensal informada na visita</w:t>
      </w:r>
    </w:p>
    <w:p>
      <w:pPr>
        <w:spacing w:after="80"/>
        <w:ind w:left="360"/>
      </w:pPr>
      <w:r>
        <w:rPr>
          <w:rFonts w:ascii="Calibri" w:cs="Calibri" w:eastAsia="Calibri" w:hAnsi="Calibri"/>
          <w:sz w:val="21"/>
          <w:szCs w:val="21"/>
        </w:rPr>
        <w:t xml:space="preserve">[Entorno: acesso, distância até a via principal, comércio mais próximo.]</w:t>
      </w:r>
    </w:p>
    <w:p>
      <w:pPr>
        <w:spacing w:after="80"/>
        <w:ind w:left="360"/>
      </w:pPr>
      <w:r>
        <w:rPr>
          <w:rFonts w:ascii="Calibri" w:cs="Calibri" w:eastAsia="Calibri" w:hAnsi="Calibri"/>
          <w:sz w:val="21"/>
          <w:szCs w:val="21"/>
        </w:rPr>
        <w:t xml:space="preserve">Visitas mediante agendamento com a portaria.</w:t>
      </w:r>
    </w:p>
    <w:p>
      <w:pPr>
        <w:pBdr>
          <w:bottom w:val="single" w:color="D5DBE3" w:sz="6" w:space="4"/>
        </w:pBdr>
        <w:spacing w:after="200" w:before="120"/>
      </w:pPr>
      <w:r>
        <w:t xml:space="preserve"/>
      </w:r>
    </w:p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14509E"/>
          <w:sz w:val="26"/>
          <w:szCs w:val="26"/>
        </w:rPr>
        <w:t xml:space="preserve">4. Imóvel na planta</w:t>
      </w:r>
    </w:p>
    <w:p>
      <w:pPr>
        <w:shd w:fill="EAF3FF"/>
        <w:spacing w:after="120"/>
      </w:pPr>
      <w:r>
        <w:rPr>
          <w:rFonts w:ascii="Calibri" w:cs="Calibri" w:eastAsia="Calibri" w:hAnsi="Calibri"/>
          <w:b/>
          <w:bCs/>
          <w:color w:val="000000"/>
          <w:sz w:val="23"/>
          <w:szCs w:val="23"/>
        </w:rPr>
        <w:t xml:space="preserve">Apartamento [X] dormitórios na planta no [bairro], entrega prevista para [período]</w:t>
      </w:r>
    </w:p>
    <w:p>
      <w:pPr>
        <w:spacing w:after="80"/>
        <w:ind w:left="360"/>
      </w:pPr>
      <w:r>
        <w:rPr>
          <w:rFonts w:ascii="Calibri" w:cs="Calibri" w:eastAsia="Calibri" w:hAnsi="Calibri"/>
          <w:sz w:val="21"/>
          <w:szCs w:val="21"/>
        </w:rPr>
        <w:t xml:space="preserve">Unidade no [nome do empreendimento], entrega prevista para [mês/ano] conforme cronograma da incorporadora. Comprar na planta significa pagar parte do valor durante a obra e receber a unidade nova, com garantia construtiva.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[X] m² privativos · [X] dormitórios · [X] vagas · [Xº] andar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Registro de incorporação [número] no [Cartório de Registro de Imóveis]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Memorial descritivo disponível para consulta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Parcelas de obra corrigidas pelo índice previsto em contrato</w:t>
      </w:r>
    </w:p>
    <w:p>
      <w:pPr>
        <w:spacing w:after="80"/>
        <w:ind w:left="360"/>
      </w:pPr>
      <w:r>
        <w:rPr>
          <w:rFonts w:ascii="Calibri" w:cs="Calibri" w:eastAsia="Calibri" w:hAnsi="Calibri"/>
          <w:sz w:val="21"/>
          <w:szCs w:val="21"/>
        </w:rPr>
        <w:t xml:space="preserve">[Entorno e estágio atual da obra, se puder ser comprovado.]</w:t>
      </w:r>
    </w:p>
    <w:p>
      <w:pPr>
        <w:spacing w:after="80"/>
        <w:ind w:left="360"/>
      </w:pPr>
      <w:r>
        <w:rPr>
          <w:rFonts w:ascii="Calibri" w:cs="Calibri" w:eastAsia="Calibri" w:hAnsi="Calibri"/>
          <w:sz w:val="21"/>
          <w:szCs w:val="21"/>
        </w:rPr>
        <w:t xml:space="preserve">Prazo de entrega e condições conforme contrato e memorial.</w:t>
      </w:r>
    </w:p>
    <w:p>
      <w:pPr>
        <w:pBdr>
          <w:bottom w:val="single" w:color="D5DBE3" w:sz="6" w:space="4"/>
        </w:pBdr>
        <w:spacing w:after="200" w:before="120"/>
      </w:pPr>
      <w:r>
        <w:t xml:space="preserve"/>
      </w:r>
    </w:p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14509E"/>
          <w:sz w:val="26"/>
          <w:szCs w:val="26"/>
        </w:rPr>
        <w:t xml:space="preserve">5. Terreno</w:t>
      </w:r>
    </w:p>
    <w:p>
      <w:pPr>
        <w:shd w:fill="EAF3FF"/>
        <w:spacing w:after="120"/>
      </w:pPr>
      <w:r>
        <w:rPr>
          <w:rFonts w:ascii="Calibri" w:cs="Calibri" w:eastAsia="Calibri" w:hAnsi="Calibri"/>
          <w:b/>
          <w:bCs/>
          <w:color w:val="000000"/>
          <w:sz w:val="23"/>
          <w:szCs w:val="23"/>
        </w:rPr>
        <w:t xml:space="preserve">Terreno de [X] m² no [bairro], [cidade], zoneamento [sigla]</w:t>
      </w:r>
    </w:p>
    <w:p>
      <w:pPr>
        <w:spacing w:after="80"/>
        <w:ind w:left="360"/>
      </w:pPr>
      <w:r>
        <w:rPr>
          <w:rFonts w:ascii="Calibri" w:cs="Calibri" w:eastAsia="Calibri" w:hAnsi="Calibri"/>
          <w:sz w:val="21"/>
          <w:szCs w:val="21"/>
        </w:rPr>
        <w:t xml:space="preserve">Terreno [plano/em aclive] de [X] m², com [X] m de frente, em rua [pavimentada/sem pavimentação], com [infraestrutura disponível].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[X] m² · [X] m de frente por [X] m de fundos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Zoneamento [sigla] · [o que o zoneamento permite construir]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Matrícula [número] · [situação regular / observações]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Água, energia e esgoto [disponíveis / a confirmar na concessionária]</w:t>
      </w:r>
    </w:p>
    <w:p>
      <w:pPr>
        <w:spacing w:after="80"/>
        <w:ind w:left="360"/>
      </w:pPr>
      <w:r>
        <w:rPr>
          <w:rFonts w:ascii="Calibri" w:cs="Calibri" w:eastAsia="Calibri" w:hAnsi="Calibri"/>
          <w:sz w:val="21"/>
          <w:szCs w:val="21"/>
        </w:rPr>
        <w:t xml:space="preserve">[Entorno e acesso: via principal, transporte, comércio.]</w:t>
      </w:r>
    </w:p>
    <w:p>
      <w:pPr>
        <w:spacing w:after="80"/>
        <w:ind w:left="360"/>
      </w:pPr>
      <w:r>
        <w:rPr>
          <w:rFonts w:ascii="Calibri" w:cs="Calibri" w:eastAsia="Calibri" w:hAnsi="Calibri"/>
          <w:sz w:val="21"/>
          <w:szCs w:val="21"/>
        </w:rPr>
        <w:t xml:space="preserve">Consulte a prefeitura sobre índices construtivos antes de fechar.</w:t>
      </w:r>
    </w:p>
    <w:p>
      <w:pPr>
        <w:pBdr>
          <w:bottom w:val="single" w:color="D5DBE3" w:sz="6" w:space="4"/>
        </w:pBdr>
        <w:spacing w:after="200" w:before="120"/>
      </w:pPr>
      <w:r>
        <w:t xml:space="preserve"/>
      </w:r>
    </w:p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14509E"/>
          <w:sz w:val="26"/>
          <w:szCs w:val="26"/>
        </w:rPr>
        <w:t xml:space="preserve">6. Sala comercial</w:t>
      </w:r>
    </w:p>
    <w:p>
      <w:pPr>
        <w:shd w:fill="EAF3FF"/>
        <w:spacing w:after="120"/>
      </w:pPr>
      <w:r>
        <w:rPr>
          <w:rFonts w:ascii="Calibri" w:cs="Calibri" w:eastAsia="Calibri" w:hAnsi="Calibri"/>
          <w:b/>
          <w:bCs/>
          <w:color w:val="000000"/>
          <w:sz w:val="23"/>
          <w:szCs w:val="23"/>
        </w:rPr>
        <w:t xml:space="preserve">Sala comercial de [X] m² no [bairro] com [diferencial]</w:t>
      </w:r>
    </w:p>
    <w:p>
      <w:pPr>
        <w:spacing w:after="80"/>
        <w:ind w:left="360"/>
      </w:pPr>
      <w:r>
        <w:rPr>
          <w:rFonts w:ascii="Calibri" w:cs="Calibri" w:eastAsia="Calibri" w:hAnsi="Calibri"/>
          <w:sz w:val="21"/>
          <w:szCs w:val="21"/>
        </w:rPr>
        <w:t xml:space="preserve">Sala de [X] m² em prédio comercial na [rua], com [vaga/recepção/elevador]. Layout [aberto/dividido], pronto para [tipo de operação].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[X] m² · [Xº] andar · [X] banheiro(s) · [X] vaga(s)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Prédio com [portaria/segurança/elevador/gerador]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Ar-condicionado [instalado/infraestrutura] · piso [material]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Taxa de condomínio informada na visita</w:t>
      </w:r>
    </w:p>
    <w:p>
      <w:pPr>
        <w:spacing w:after="80"/>
        <w:ind w:left="360"/>
      </w:pPr>
      <w:r>
        <w:rPr>
          <w:rFonts w:ascii="Calibri" w:cs="Calibri" w:eastAsia="Calibri" w:hAnsi="Calibri"/>
          <w:sz w:val="21"/>
          <w:szCs w:val="21"/>
        </w:rPr>
        <w:t xml:space="preserve">[Fluxo da rua, estacionamento rotativo, transporte público, vizinhança comercial.]</w:t>
      </w:r>
    </w:p>
    <w:p>
      <w:pPr>
        <w:spacing w:after="80"/>
        <w:ind w:left="360"/>
      </w:pPr>
      <w:r>
        <w:rPr>
          <w:rFonts w:ascii="Calibri" w:cs="Calibri" w:eastAsia="Calibri" w:hAnsi="Calibri"/>
          <w:sz w:val="21"/>
          <w:szCs w:val="21"/>
        </w:rPr>
        <w:t xml:space="preserve">Visitas em horário comercial.</w:t>
      </w:r>
    </w:p>
    <w:p>
      <w:pPr>
        <w:pBdr>
          <w:bottom w:val="single" w:color="D5DBE3" w:sz="6" w:space="4"/>
        </w:pBdr>
        <w:spacing w:after="200" w:before="120"/>
      </w:pPr>
      <w:r>
        <w:t xml:space="preserve"/>
      </w:r>
    </w:p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14509E"/>
          <w:sz w:val="26"/>
          <w:szCs w:val="26"/>
        </w:rPr>
        <w:t xml:space="preserve">7. Imóvel para locação</w:t>
      </w:r>
    </w:p>
    <w:p>
      <w:pPr>
        <w:shd w:fill="EAF3FF"/>
        <w:spacing w:after="120"/>
      </w:pPr>
      <w:r>
        <w:rPr>
          <w:rFonts w:ascii="Calibri" w:cs="Calibri" w:eastAsia="Calibri" w:hAnsi="Calibri"/>
          <w:b/>
          <w:bCs/>
          <w:color w:val="000000"/>
          <w:sz w:val="23"/>
          <w:szCs w:val="23"/>
        </w:rPr>
        <w:t xml:space="preserve">Apartamento [X] dormitórios para alugar no [bairro], [cidade]</w:t>
      </w:r>
    </w:p>
    <w:p>
      <w:pPr>
        <w:spacing w:after="80"/>
        <w:ind w:left="360"/>
      </w:pPr>
      <w:r>
        <w:rPr>
          <w:rFonts w:ascii="Calibri" w:cs="Calibri" w:eastAsia="Calibri" w:hAnsi="Calibri"/>
          <w:sz w:val="21"/>
          <w:szCs w:val="21"/>
        </w:rPr>
        <w:t xml:space="preserve">Disponível para locação a partir de [data]. [Mobiliado/semimobiliado/sem mobília], com [o que já está instalado e o inquilino não precisa comprar].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[X] m² · [X] dormitórios · [X] vaga(s) · [Xº] andar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Aluguel: [valor] · condomínio: [valor] · IPTU: [valor ou parcelamento]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Garantia aceita: [fiador / seguro-fiança / caução / título de capitalização]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Contrato de [X] meses, reajuste anual por [índice previsto em contrato]</w:t>
      </w:r>
    </w:p>
    <w:p>
      <w:pPr>
        <w:spacing w:after="80"/>
        <w:ind w:left="360"/>
      </w:pPr>
      <w:r>
        <w:rPr>
          <w:rFonts w:ascii="Calibri" w:cs="Calibri" w:eastAsia="Calibri" w:hAnsi="Calibri"/>
          <w:sz w:val="21"/>
          <w:szCs w:val="21"/>
        </w:rPr>
        <w:t xml:space="preserve">[Entorno com foco em rotina: mercado, farmácia, transporte, escola.]</w:t>
      </w:r>
    </w:p>
    <w:p>
      <w:pPr>
        <w:spacing w:after="80"/>
        <w:ind w:left="360"/>
      </w:pPr>
      <w:r>
        <w:rPr>
          <w:rFonts w:ascii="Calibri" w:cs="Calibri" w:eastAsia="Calibri" w:hAnsi="Calibri"/>
          <w:sz w:val="21"/>
          <w:szCs w:val="21"/>
        </w:rPr>
        <w:t xml:space="preserve">Documentação para análise: [lista].</w:t>
      </w:r>
    </w:p>
    <w:p>
      <w:pPr>
        <w:pBdr>
          <w:bottom w:val="single" w:color="D5DBE3" w:sz="6" w:space="4"/>
        </w:pBdr>
        <w:spacing w:after="200" w:before="120"/>
      </w:pPr>
      <w:r>
        <w:t xml:space="preserve"/>
      </w:r>
    </w:p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14509E"/>
          <w:sz w:val="26"/>
          <w:szCs w:val="26"/>
        </w:rPr>
        <w:t xml:space="preserve">8. Imóvel de praia</w:t>
      </w:r>
    </w:p>
    <w:p>
      <w:pPr>
        <w:shd w:fill="EAF3FF"/>
        <w:spacing w:after="120"/>
      </w:pPr>
      <w:r>
        <w:rPr>
          <w:rFonts w:ascii="Calibri" w:cs="Calibri" w:eastAsia="Calibri" w:hAnsi="Calibri"/>
          <w:b/>
          <w:bCs/>
          <w:color w:val="000000"/>
          <w:sz w:val="23"/>
          <w:szCs w:val="23"/>
        </w:rPr>
        <w:t xml:space="preserve">Apartamento [X] dormitórios a [X] m da [praia], em [cidade]</w:t>
      </w:r>
    </w:p>
    <w:p>
      <w:pPr>
        <w:spacing w:after="80"/>
        <w:ind w:left="360"/>
      </w:pPr>
      <w:r>
        <w:rPr>
          <w:rFonts w:ascii="Calibri" w:cs="Calibri" w:eastAsia="Calibri" w:hAnsi="Calibri"/>
          <w:sz w:val="21"/>
          <w:szCs w:val="21"/>
        </w:rPr>
        <w:t xml:space="preserve">A [X] m da praia [nome], [X] minutos a pé pela [rua]. [Se aplicável: vista para o mar, com a condição descrita honestamente.]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[X] m² · [X] dormitórios, sendo [X] suítes · [X] vaga(s)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[Xº] andar · face [orientação] · sacada [com/sem] churrasqueira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[Mobiliado / sem mobília] · [ano de construção]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Condomínio com [itens] · taxa [valor ou "informada na visita"]</w:t>
      </w:r>
    </w:p>
    <w:p>
      <w:pPr>
        <w:spacing w:after="80"/>
        <w:ind w:left="360"/>
      </w:pPr>
      <w:r>
        <w:rPr>
          <w:rFonts w:ascii="Calibri" w:cs="Calibri" w:eastAsia="Calibri" w:hAnsi="Calibri"/>
          <w:sz w:val="21"/>
          <w:szCs w:val="21"/>
        </w:rPr>
        <w:t xml:space="preserve">Fora da temporada, o bairro [descrição honesta: o que abre e o que fecha]. Na alta temporada, [movimento real da rua].</w:t>
      </w:r>
    </w:p>
    <w:p>
      <w:pPr>
        <w:spacing w:after="80"/>
        <w:ind w:left="360"/>
      </w:pPr>
      <w:r>
        <w:rPr>
          <w:rFonts w:ascii="Calibri" w:cs="Calibri" w:eastAsia="Calibri" w:hAnsi="Calibri"/>
          <w:sz w:val="21"/>
          <w:szCs w:val="21"/>
        </w:rPr>
        <w:t xml:space="preserve">[Se houver histórico de locação por temporada, informe apenas o que puder comprovar.]</w:t>
      </w:r>
    </w:p>
    <w:p>
      <w:pPr>
        <w:pBdr>
          <w:bottom w:val="single" w:color="D5DBE3" w:sz="6" w:space="4"/>
        </w:pBdr>
        <w:spacing w:after="200" w:before="120"/>
      </w:pPr>
      <w:r>
        <w:t xml:space="preserve"/>
      </w:r>
    </w:p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14509E"/>
          <w:sz w:val="26"/>
          <w:szCs w:val="26"/>
        </w:rPr>
        <w:t xml:space="preserve">Checklist antes de publicar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O título tem tipo, dormitórios, bairro e um diferencial concreto e verificável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O primeiro parágrafo entrega benefício, não metragem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Todos os campos estruturados do portal foram preenchidos, não só o texto corrido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O bloco de entorno cita nomes reais de ruas, comércios ou referências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Nenhum clichê intercambiável sobrou: ótima oportunidade, aconchegante, imperdível, localização privilegiada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Nenhuma afirmação que não pode ser comprovada (vista permanente, pronto para morar sem habite-se)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Fotos correspondem ao imóvel; staging virtual está identificado na legenda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A identificação com CRECI está no anúncio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O texto do site próprio é diferente do publicado nos portais</w:t>
      </w:r>
    </w:p>
    <w:p>
      <w:pPr>
        <w:pBdr>
          <w:bottom w:val="single" w:color="D5DBE3" w:sz="6" w:space="4"/>
        </w:pBdr>
        <w:spacing w:after="200" w:before="120"/>
      </w:pPr>
      <w:r>
        <w:t xml:space="preserve"/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/>
          <w:iCs/>
          <w:color w:val="5A6470"/>
          <w:sz w:val="19"/>
          <w:szCs w:val="19"/>
        </w:rPr>
        <w:t xml:space="preserve">Material gratuito do blog Imóveis SC. Guia completo em imoveis-sc.com.br/blog/descricao-de-imovel-que-vende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76" w:hanging="259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2026-08-11T19:57:10.091Z</dcterms:created>
  <dcterms:modified xsi:type="dcterms:W3CDTF">2026-08-11T19:57:10.100Z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